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t>Zakres wiedzy i umiejętności oraz zakres literatury Wojewódzkiego Konkursu przedmiotowego z Języka Niem</w:t>
      </w:r>
      <w:bookmarkStart w:id="0" w:name="_GoBack"/>
      <w:bookmarkEnd w:id="0"/>
      <w:r>
        <w:rPr/>
        <w:t>ieckiego w roku szkolnym 2026/2027</w:t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numPr>
          <w:ilvl w:val="0"/>
          <w:numId w:val="2"/>
        </w:numPr>
        <w:rPr/>
      </w:pPr>
      <w:r>
        <w:rPr/>
        <w:t>Leksyka i gramatyka:</w:t>
      </w:r>
    </w:p>
    <w:p>
      <w:pPr>
        <w:pStyle w:val="ListParagraph"/>
        <w:rPr/>
      </w:pPr>
      <w:r>
        <w:rPr/>
      </w:r>
    </w:p>
    <w:p>
      <w:pPr>
        <w:pStyle w:val="Normal"/>
        <w:rPr/>
      </w:pPr>
      <w:r>
        <w:rPr/>
        <w:t xml:space="preserve">CZŁOWIEK np.: dane personalne, okresy życia, wygląd zewnętrzny, cechy charakteru, rzeczy osobiste, uczucia i emocje, umiejętności i zainteresowania </w:t>
      </w:r>
    </w:p>
    <w:p>
      <w:pPr>
        <w:pStyle w:val="Normal"/>
        <w:rPr/>
      </w:pPr>
      <w:r>
        <w:rPr/>
        <w:t>MIEJSCE ZAMIESZKANIA np.: dom i jego okolica, pomieszczenia i wyposażenie domu, prace domowe</w:t>
      </w:r>
    </w:p>
    <w:p>
      <w:pPr>
        <w:pStyle w:val="Normal"/>
        <w:rPr/>
      </w:pPr>
      <w:r>
        <w:rPr/>
        <w:t>EDUKACJA np.: szkoła i jej pomieszczenia, przedmioty nauczania, uczenie się, przybory szkolne, oceny szkolne, życie szkoły, zajęcia pozalekcyjne</w:t>
      </w:r>
    </w:p>
    <w:p>
      <w:pPr>
        <w:pStyle w:val="Normal"/>
        <w:rPr/>
      </w:pPr>
      <w:r>
        <w:rPr/>
        <w:t>PRACA np.: popularne zawody i związane z nimi czynności i obowiązki</w:t>
      </w:r>
    </w:p>
    <w:p>
      <w:pPr>
        <w:pStyle w:val="Normal"/>
        <w:rPr/>
      </w:pPr>
      <w:r>
        <w:rPr/>
        <w:t>ŻYCIE PRYWATNE np.: rodzina, znajomi i przyjaciele, czynności życia codziennego, określanie czasu, formy spędzania czasu wolnego, święta i uroczystości</w:t>
      </w:r>
    </w:p>
    <w:p>
      <w:pPr>
        <w:pStyle w:val="Normal"/>
        <w:rPr/>
      </w:pPr>
      <w:r>
        <w:rPr/>
        <w:t>ŻYWIENIE np.: artykuły spożywcze, posiłki i ich przygotowywanie</w:t>
      </w:r>
    </w:p>
    <w:p>
      <w:pPr>
        <w:pStyle w:val="Normal"/>
        <w:rPr/>
      </w:pPr>
      <w:r>
        <w:rPr/>
        <w:t>ZAKUPY I USŁUGI np.: rodzaje sklepów, towary i ich cechy, sprzedawanie i kupowanie</w:t>
      </w:r>
    </w:p>
    <w:p>
      <w:pPr>
        <w:pStyle w:val="Normal"/>
        <w:rPr/>
      </w:pPr>
      <w:r>
        <w:rPr/>
        <w:t>PODRÓŻOWANIE I TURYSTYKA np.: środki transportu i korzystanie z nich, orientacja w terenie, baza noclegowa</w:t>
      </w:r>
    </w:p>
    <w:p>
      <w:pPr>
        <w:pStyle w:val="Normal"/>
        <w:rPr/>
      </w:pPr>
      <w:r>
        <w:rPr/>
        <w:t>KULTURA np.: dziedziny kultury, twórcy i ich dzieła, uczestnictwo w kulturze</w:t>
      </w:r>
    </w:p>
    <w:p>
      <w:pPr>
        <w:pStyle w:val="Normal"/>
        <w:rPr/>
      </w:pPr>
      <w:r>
        <w:rPr/>
        <w:t>SPORT np.: dyscypliny sportu, sprzęt sportowy, obiekty sportowe, imprezy sportowe, uprawianie sportu</w:t>
      </w:r>
    </w:p>
    <w:p>
      <w:pPr>
        <w:pStyle w:val="Normal"/>
        <w:rPr/>
      </w:pPr>
      <w:r>
        <w:rPr/>
        <w:t>ZDROWIE np.: tryb życia, samopoczucie, choroby, ich objawy i leczenie</w:t>
      </w:r>
    </w:p>
    <w:p>
      <w:pPr>
        <w:pStyle w:val="Normal"/>
        <w:rPr/>
      </w:pPr>
      <w:r>
        <w:rPr/>
        <w:t>NAUKA I TECHNIKA np.: korzystanie z podstawowych urządzeń technicznych i technologii informacyjno-komunikacyjnych</w:t>
      </w:r>
    </w:p>
    <w:p>
      <w:pPr>
        <w:pStyle w:val="Normal"/>
        <w:rPr/>
      </w:pPr>
      <w:r>
        <w:rPr/>
        <w:t>ŚWIAT PRZYRODY np.: pogoda, pory roku, rośliny i zwierzęta, krajobraz</w:t>
      </w:r>
    </w:p>
    <w:p>
      <w:pPr>
        <w:pStyle w:val="Normal"/>
        <w:rPr/>
      </w:pPr>
      <w:r>
        <w:rPr/>
        <w:t>Użycie rodzajnika nieokreślonego</w:t>
      </w:r>
    </w:p>
    <w:p>
      <w:pPr>
        <w:pStyle w:val="Normal"/>
        <w:rPr/>
      </w:pPr>
      <w:r>
        <w:rPr/>
        <w:t>Użycie rodzajnika określonego</w:t>
      </w:r>
    </w:p>
    <w:p>
      <w:pPr>
        <w:pStyle w:val="Normal"/>
        <w:rPr/>
      </w:pPr>
      <w:r>
        <w:rPr/>
        <w:t>Użycie rzeczownika bez rodzajnika</w:t>
      </w:r>
    </w:p>
    <w:p>
      <w:pPr>
        <w:pStyle w:val="Normal"/>
        <w:rPr/>
      </w:pPr>
      <w:r>
        <w:rPr/>
        <w:t>Tworzenie liczby mnogiej</w:t>
      </w:r>
    </w:p>
    <w:p>
      <w:pPr>
        <w:pStyle w:val="Normal"/>
        <w:rPr/>
      </w:pPr>
      <w:r>
        <w:rPr/>
        <w:t>Deklinacja mocna</w:t>
      </w:r>
    </w:p>
    <w:p>
      <w:pPr>
        <w:pStyle w:val="Normal"/>
        <w:rPr/>
      </w:pPr>
      <w:r>
        <w:rPr/>
        <w:t>Rzeczowniki złożone</w:t>
      </w:r>
    </w:p>
    <w:p>
      <w:pPr>
        <w:pStyle w:val="Normal"/>
        <w:rPr/>
      </w:pPr>
      <w:r>
        <w:rPr/>
        <w:t>Rzeczowniki tworzone od nazw miast, krajów i części świata</w:t>
      </w:r>
    </w:p>
    <w:p>
      <w:pPr>
        <w:pStyle w:val="Normal"/>
        <w:rPr/>
      </w:pPr>
      <w:r>
        <w:rPr/>
        <w:t xml:space="preserve">Zaimki osobowe </w:t>
      </w:r>
    </w:p>
    <w:p>
      <w:pPr>
        <w:pStyle w:val="Normal"/>
        <w:rPr/>
      </w:pPr>
      <w:r>
        <w:rPr/>
        <w:t xml:space="preserve">Zaimek nieosobowy  </w:t>
      </w:r>
    </w:p>
    <w:p>
      <w:pPr>
        <w:pStyle w:val="Normal"/>
        <w:rPr/>
      </w:pPr>
      <w:r>
        <w:rPr/>
        <w:t xml:space="preserve">Zaimek zwrotny </w:t>
      </w:r>
    </w:p>
    <w:p>
      <w:pPr>
        <w:pStyle w:val="Normal"/>
        <w:rPr/>
      </w:pPr>
      <w:r>
        <w:rPr/>
        <w:t xml:space="preserve">Zaimki dzierżawcze </w:t>
      </w:r>
    </w:p>
    <w:p>
      <w:pPr>
        <w:pStyle w:val="Normal"/>
        <w:rPr/>
      </w:pPr>
      <w:r>
        <w:rPr/>
        <w:t xml:space="preserve">Zaimki wskazujące  </w:t>
      </w:r>
    </w:p>
    <w:p>
      <w:pPr>
        <w:pStyle w:val="Normal"/>
        <w:rPr/>
      </w:pPr>
      <w:r>
        <w:rPr/>
        <w:t>Zaimki pytające</w:t>
      </w:r>
    </w:p>
    <w:p>
      <w:pPr>
        <w:pStyle w:val="Normal"/>
        <w:rPr/>
      </w:pPr>
      <w:r>
        <w:rPr/>
        <w:t xml:space="preserve">Liczebniki główne </w:t>
      </w:r>
    </w:p>
    <w:p>
      <w:pPr>
        <w:pStyle w:val="Normal"/>
        <w:rPr/>
      </w:pPr>
      <w:r>
        <w:rPr/>
        <w:t xml:space="preserve">Liczebniki porządkowe </w:t>
      </w:r>
    </w:p>
    <w:p>
      <w:pPr>
        <w:pStyle w:val="Normal"/>
        <w:rPr/>
      </w:pPr>
      <w:r>
        <w:rPr/>
        <w:t>Liczebniki mnożne i nieokreślone, np. dreimal, viel</w:t>
      </w:r>
    </w:p>
    <w:p>
      <w:pPr>
        <w:pStyle w:val="Normal"/>
        <w:rPr/>
      </w:pPr>
      <w:r>
        <w:rPr/>
        <w:t xml:space="preserve">Przysłówki zaimkowe w pytaniu i odpowiedzi </w:t>
      </w:r>
    </w:p>
    <w:p>
      <w:pPr>
        <w:pStyle w:val="Normal"/>
        <w:rPr/>
      </w:pPr>
      <w:r>
        <w:rPr/>
        <w:t xml:space="preserve">Regularne i nieregularne stopniowanie przysłówków </w:t>
      </w:r>
    </w:p>
    <w:p>
      <w:pPr>
        <w:pStyle w:val="Normal"/>
        <w:rPr/>
      </w:pPr>
      <w:r>
        <w:rPr/>
        <w:t xml:space="preserve"> </w:t>
      </w:r>
      <w:r>
        <w:rPr/>
        <w:t xml:space="preserve">Przysłówki czasu i miejsca </w:t>
      </w:r>
    </w:p>
    <w:p>
      <w:pPr>
        <w:pStyle w:val="Normal"/>
        <w:rPr/>
      </w:pPr>
      <w:r>
        <w:rPr/>
        <w:t xml:space="preserve">Przyimki z celownikiem </w:t>
      </w:r>
    </w:p>
    <w:p>
      <w:pPr>
        <w:pStyle w:val="Normal"/>
        <w:rPr/>
      </w:pPr>
      <w:r>
        <w:rPr/>
        <w:t>Przyimki z biernikiem</w:t>
      </w:r>
    </w:p>
    <w:p>
      <w:pPr>
        <w:pStyle w:val="Normal"/>
        <w:rPr/>
      </w:pPr>
      <w:r>
        <w:rPr/>
        <w:t xml:space="preserve"> </w:t>
      </w:r>
      <w:r>
        <w:rPr/>
        <w:t xml:space="preserve">Przyimki z celownikiem lub biernikiem </w:t>
      </w:r>
    </w:p>
    <w:p>
      <w:pPr>
        <w:pStyle w:val="Normal"/>
        <w:rPr/>
      </w:pPr>
      <w:r>
        <w:rPr/>
        <w:t xml:space="preserve">Formy czasowe Präsens, Präteritum, Perfekt, Futur I </w:t>
      </w:r>
    </w:p>
    <w:p>
      <w:pPr>
        <w:pStyle w:val="Normal"/>
        <w:rPr/>
      </w:pPr>
      <w:r>
        <w:rPr/>
        <w:t>Forma czasowa Plusquamperfekt</w:t>
      </w:r>
    </w:p>
    <w:p>
      <w:pPr>
        <w:pStyle w:val="Normal"/>
        <w:rPr/>
      </w:pPr>
      <w:r>
        <w:rPr/>
        <w:t xml:space="preserve"> </w:t>
      </w:r>
      <w:r>
        <w:rPr/>
        <w:t>Czasowniki posiłkowe sein, haben, werden</w:t>
      </w:r>
    </w:p>
    <w:p>
      <w:pPr>
        <w:pStyle w:val="Normal"/>
        <w:rPr/>
      </w:pPr>
      <w:r>
        <w:rPr/>
        <w:t xml:space="preserve">Czasowniki regularne i nieregularne </w:t>
      </w:r>
    </w:p>
    <w:p>
      <w:pPr>
        <w:pStyle w:val="Normal"/>
        <w:rPr/>
      </w:pPr>
      <w:r>
        <w:rPr/>
        <w:t xml:space="preserve">Czasowniki rozdzielnie i nierozdzielnie złożone </w:t>
      </w:r>
    </w:p>
    <w:p>
      <w:pPr>
        <w:pStyle w:val="Normal"/>
        <w:rPr/>
      </w:pPr>
      <w:r>
        <w:rPr/>
        <w:t xml:space="preserve"> </w:t>
      </w:r>
      <w:r>
        <w:rPr/>
        <w:t xml:space="preserve">Czasowniki zwrotne </w:t>
      </w:r>
    </w:p>
    <w:p>
      <w:pPr>
        <w:pStyle w:val="Normal"/>
        <w:rPr/>
      </w:pPr>
      <w:r>
        <w:rPr/>
        <w:t>Czasowniki modalne w formach czasowych: Präsens, Präteritum</w:t>
      </w:r>
    </w:p>
    <w:p>
      <w:pPr>
        <w:pStyle w:val="Normal"/>
        <w:rPr/>
      </w:pPr>
      <w:r>
        <w:rPr/>
        <w:t xml:space="preserve">Zdanie pojedyncze: oznajmujące, pytające, rozkazujące </w:t>
      </w:r>
    </w:p>
    <w:p>
      <w:pPr>
        <w:pStyle w:val="Normal"/>
        <w:rPr/>
      </w:pPr>
      <w:r>
        <w:rPr/>
        <w:t xml:space="preserve">Szyk wyrazów: prosty, przestawny oraz szyk zdania podrzędnie złożonego </w:t>
      </w:r>
    </w:p>
    <w:p>
      <w:pPr>
        <w:pStyle w:val="Normal"/>
        <w:rPr/>
      </w:pPr>
      <w:r>
        <w:rPr/>
        <w:t>Przeczenia nein, nicht, kein, nie, niemals</w:t>
      </w:r>
    </w:p>
    <w:p>
      <w:pPr>
        <w:pStyle w:val="Normal"/>
        <w:rPr/>
      </w:pPr>
      <w:r>
        <w:rPr/>
        <w:t>Zdania złożone współrzędnie ze spójnikami aber, dann, denn, oder, und</w:t>
      </w:r>
    </w:p>
    <w:p>
      <w:pPr>
        <w:pStyle w:val="Normal"/>
        <w:rPr/>
      </w:pPr>
      <w:r>
        <w:rPr/>
        <w:t>Zdania złożone współrzędnie ze spójnikami sondern, deshalb, sonst, trotzdem</w:t>
      </w:r>
    </w:p>
    <w:p>
      <w:pPr>
        <w:pStyle w:val="Normal"/>
        <w:rPr/>
      </w:pPr>
      <w:r>
        <w:rPr/>
        <w:t xml:space="preserve">Zdania podrzędnie złożone: </w:t>
      </w:r>
    </w:p>
    <w:p>
      <w:pPr>
        <w:pStyle w:val="Normal"/>
        <w:rPr/>
      </w:pPr>
      <w:r>
        <w:rPr/>
        <w:t>- zdania dopełnieniowe ze spójnikami dass, ob</w:t>
      </w:r>
    </w:p>
    <w:p>
      <w:pPr>
        <w:pStyle w:val="Normal"/>
        <w:rPr/>
      </w:pPr>
      <w:r>
        <w:rPr/>
        <w:t>- zdania dopełnieniowe z zaimkami pytającymi np. wer, was, wann, wo</w:t>
      </w:r>
    </w:p>
    <w:p>
      <w:pPr>
        <w:pStyle w:val="Normal"/>
        <w:rPr/>
      </w:pPr>
      <w:r>
        <w:rPr/>
        <w:t>- zdania okolicznikowe przyczyny ze spójnikami weil, da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2. </w:t>
      </w:r>
      <w:r>
        <w:rPr/>
        <w:t>R</w:t>
      </w:r>
      <w:r>
        <w:rPr/>
        <w:t xml:space="preserve">ozumienie prostych wypowiedzi pisemnych (np. listy, e-maile, SMS-y, kartki pocztowe, napisy, broszury, ulotki, jadłospisy, ogłoszenia, rozkłady jazdy, historyjki obrazkowe z tekstem, artykuły, teksty narracyjne, recenzje, wywiady, wpisy na forach i blogach, teksty literackie), w zakresie następujących umiejętności szczegółowych: określanie głównej myśli tekstu lub fragmentu tekstu;  określanie intencji nadawcy/autora tekstu;  określanie kontekstu wypowiedzi (np. nadawcy, odbiorcy, formy tekstu, czasu, miejsca, sytuacji);  znajdowanie w tekście określonych informacji; rozpoznawanie związków między poszczególnymi częściami tekstu;  układanie informacji w określonym porządku; rozróżnianie formalnego i nieformalnego stylu tekstu. </w:t>
      </w:r>
    </w:p>
    <w:p>
      <w:pPr>
        <w:pStyle w:val="Normal"/>
        <w:rPr/>
      </w:pPr>
      <w:r>
        <w:rPr/>
        <w:t xml:space="preserve">3. </w:t>
      </w:r>
      <w:r>
        <w:rPr/>
        <w:t>T</w:t>
      </w:r>
      <w:r>
        <w:rPr/>
        <w:t xml:space="preserve">worzenie wypowiedzi pisemnych (dotyczy stopnia: rejonowego i wojewódzkiego), np. notatki, ogłoszenia, zaproszenia, życzeń, wiadomości, SMS-a, pocztówki, e-maila, historyjki, listu prywatnego, wpisu na blogu, w zakresie następujących umiejętności szczegółowych:  opis ludzi, zwierząt, przedmiotów, miejsc i zjawisk;  opowiadanie o czynnościach, doświadczeniach i wydarzeniach z przeszłości i teraźniejszości;  przedstawianie faktów z przeszłości i teraźniejszości;  przedstawianie intencji, marzeń, nadziei i planów na przyszłość;  opis upodobań;  wyrażanie i uzasadnianie swoich opinii, przedstawianie opinii innych osób; wyrażanie uczuć i emocji; stosowanie formalnego lub nieformalnego stylu wypowiedzi adekwatnie do sytuacji. </w:t>
      </w:r>
    </w:p>
    <w:p>
      <w:pPr>
        <w:pStyle w:val="Normal"/>
        <w:rPr/>
      </w:pPr>
      <w:r>
        <w:rPr/>
        <w:t xml:space="preserve">4. </w:t>
      </w:r>
      <w:r>
        <w:rPr/>
        <w:t>R</w:t>
      </w:r>
      <w:r>
        <w:rPr/>
        <w:t xml:space="preserve">eagowanie w formie tekstu pisanego, np. wiadomość, SMS, list prywatny, e-mail, wpis na czacie/forum, w typowych sytuacjach: przedstawianie siebie i innych osób;  nawiązywanie kontaktów towarzyskich; rozpoczynanie, prowadzenie i kończenie rozmowy; uzyskiwanie i przekazywanie informacji i wyjaśnień (np. wypełnienie formularza/ankiety); wyrażanie swoich opinii, pytanie o opinie, zgadzanie się lub nie zgadzanie się z opiniami;  wyrażanie swoich upodobań, intencji i pragnienia, pytanie o upodobania, intencje i pragnienia innych osób; składanie życzeń i gratulacji, odpowiadanie na życzenia i gratulacje;  zapraszanie i odpowiadanie na zaproszenie; proponowanie, przyjmowanie i odrzucanie propozycji, zachęcanie; prowadzenie prostych negocjacji w sytuacjach życia codziennego; proszenie o radę i udzielnie rady; pytanie o pozwolenie, udzielanie i odmawianie pozwolenia; ostrzeganie, nakazywanie, zakazywanie, instruowanie; wyrażanie prośby oraz zgody lub odmawianie spełnienia prośby; wyrażanie uczucia i emocji (np. radość, smutek, niezadowolenie, zdziwienie, nadzieję, obawę); stosowanie zwrotów i form grzecznościowych. </w:t>
      </w:r>
    </w:p>
    <w:p>
      <w:pPr>
        <w:pStyle w:val="Normal"/>
        <w:rPr/>
      </w:pPr>
      <w:r>
        <w:rPr/>
        <w:t xml:space="preserve">5. </w:t>
      </w:r>
      <w:r>
        <w:rPr/>
        <w:t>P</w:t>
      </w:r>
      <w:r>
        <w:rPr/>
        <w:t xml:space="preserve">rzetwarzanie prostych tekstów pisemnie:  przekazywanie w języku niemieckim informacji zawartych w materiałach wizualnych (np. wykresach, mapach, symbolach, piktogramach) lub audiowizualnych (np. filmach, reklamach);  przekazywanie w języku niemieckim lub polskim informacji sformułowanych w języku niemieckim; przekazywanie w języku niemieckim informacji sformułowanych w języku polskim.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WYKAZ LITERATURY: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podręczniki do nauczania języka niemieckiego dla szkół podstawowych dopuszczone przez ministra właściwego do spraw oświaty i wychowania, 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materiały tematyczno-leksykalne: np.: E. M. Rostek, Deutsch. Repetytorium tematycznoleksykalne, wydawnictwo Wagros, 2012; Ch. Fandrych, U. Tallowitz, SageundSchreibe. Übungswortschatz. GrundstufeDeutsch, Ernst KlettSprachen, Stuttgart 2012, </w:t>
      </w:r>
      <w:r>
        <w:rPr>
          <w:rFonts w:eastAsia="Symbol" w:cs="Symbol" w:ascii="Symbol" w:hAnsi="Symbol"/>
        </w:rPr>
        <w:sym w:font="Symbol" w:char="f0fc"/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materiały do nauki gramatyki, np.: Ch. Fandrych, U. Tallowitz, Klippund Klar - ÜbungsgrammatikGrundstufeDeutsch, Ernst KlettSprachen, Stuttgart 2012; www.grammatiktraining.de. </w:t>
      </w:r>
      <w:r>
        <w:rPr>
          <w:rFonts w:eastAsia="Symbol" w:cs="Symbol" w:ascii="Symbol" w:hAnsi="Symbol"/>
        </w:rPr>
        <w:sym w:font="Symbol" w:char="f0fc"/>
      </w:r>
    </w:p>
    <w:p>
      <w:pPr>
        <w:pStyle w:val="ListParagraph"/>
        <w:numPr>
          <w:ilvl w:val="0"/>
          <w:numId w:val="1"/>
        </w:numPr>
        <w:spacing w:before="0" w:after="200"/>
        <w:contextualSpacing/>
        <w:rPr/>
      </w:pPr>
      <w:r>
        <w:rPr/>
        <w:t>materiał krajoznawczy: U. Matecki, DreimalDeutsch, KlettSprachen, ISBN: 978-3-12-675237-4, rok wydania: 2009 lub kolejne.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84c0c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0201d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LibreOffice/7.5.1.2$Windows_X86_64 LibreOffice_project/fcbaee479e84c6cd81291587d2ee68cba099e129</Application>
  <AppVersion>15.0000</AppVersion>
  <Pages>4</Pages>
  <Words>793</Words>
  <Characters>5759</Characters>
  <CharactersWithSpaces>6531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2023-09-25T13:23:00Z</dcterms:created>
  <dc:creator>nauczyciel</dc:creator>
  <dc:description/>
  <dc:language>pl-PL</dc:language>
  <cp:lastModifiedBy/>
  <cp:lastPrinted>2026-09-07T11:16:00Z</cp:lastPrinted>
  <dcterms:modified xsi:type="dcterms:W3CDTF">2026-09-08T08:18:32Z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