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F6" w:rsidRPr="006B2EA4" w:rsidRDefault="001E16B5" w:rsidP="000528F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FF8000"/>
          <w:sz w:val="24"/>
          <w:szCs w:val="24"/>
        </w:rPr>
      </w:pPr>
      <w:r w:rsidRPr="006B2EA4">
        <w:rPr>
          <w:rFonts w:cstheme="minorHAnsi"/>
          <w:b/>
          <w:bCs/>
          <w:color w:val="FF8000"/>
          <w:sz w:val="24"/>
          <w:szCs w:val="24"/>
        </w:rPr>
        <w:t>Wymagania edukacyjne</w:t>
      </w:r>
      <w:r w:rsidR="006B2EA4" w:rsidRPr="006B2EA4">
        <w:rPr>
          <w:rFonts w:cstheme="minorHAnsi"/>
          <w:b/>
          <w:bCs/>
          <w:color w:val="FF8000"/>
          <w:sz w:val="24"/>
          <w:szCs w:val="24"/>
        </w:rPr>
        <w:t xml:space="preserve"> na poszczególne oceny</w:t>
      </w:r>
      <w:r w:rsidR="006B2EA4">
        <w:rPr>
          <w:rFonts w:cstheme="minorHAnsi"/>
          <w:b/>
          <w:bCs/>
          <w:color w:val="FF8000"/>
          <w:sz w:val="24"/>
          <w:szCs w:val="24"/>
        </w:rPr>
        <w:t xml:space="preserve"> </w:t>
      </w:r>
      <w:r w:rsidR="004047D4">
        <w:rPr>
          <w:rFonts w:cstheme="minorHAnsi"/>
          <w:b/>
          <w:bCs/>
          <w:color w:val="FF8000"/>
          <w:sz w:val="24"/>
          <w:szCs w:val="24"/>
        </w:rPr>
        <w:t xml:space="preserve">klasa 8 </w:t>
      </w:r>
    </w:p>
    <w:tbl>
      <w:tblPr>
        <w:tblpPr w:leftFromText="141" w:rightFromText="141" w:vertAnchor="text" w:horzAnchor="margin" w:tblpXSpec="center" w:tblpY="136"/>
        <w:tblW w:w="1502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1276"/>
        <w:gridCol w:w="2608"/>
        <w:gridCol w:w="2608"/>
        <w:gridCol w:w="2608"/>
        <w:gridCol w:w="2608"/>
        <w:gridCol w:w="2609"/>
      </w:tblGrid>
      <w:tr w:rsidR="006B2EA4" w:rsidRPr="00E7206F" w:rsidTr="006B2EA4">
        <w:trPr>
          <w:cantSplit/>
          <w:trHeight w:val="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Nr lekcji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Temat lekcji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dopuszczająca 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dostateczna 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dobra 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bardzo dobra 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celująca 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:rsidR="006B2EA4" w:rsidRPr="00B52912" w:rsidRDefault="006B2EA4" w:rsidP="006B2EA4">
            <w:pPr>
              <w:spacing w:after="120" w:line="240" w:lineRule="auto"/>
              <w:ind w:left="87" w:hanging="87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I. CZŁOWIEK, GRUPY SPOŁECZNE, RODZINA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Człowiekiem jestem...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czynniki, które kształtują człowieka jako jednostkę.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się zajmuje przedmiot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wiedza o społeczeństwie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komunikaty werbalne 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niewerbalne.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Potrafi podać przykłady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nauk humanistycznych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Rozumie zasady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komunikowania się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je stosuje.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elementy osobowości człowieka.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znaczenie słowa </w:t>
            </w:r>
            <w:r w:rsidRPr="00E7206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asertywność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 przygotować samodzielnie prezentację i publicznie ją przedstawić.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i opisać dziedziny humanistyki, które tworzą wiedzę o społeczeństwie.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Opisuje elementy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osobowości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człowieka i określa, jak wpływają na różnorodność ludzi.</w:t>
            </w:r>
          </w:p>
          <w:p w:rsidR="006B2EA4" w:rsidRPr="006B2EA4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 zachowania asertywne.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najważniejsze zasady skutecznego komunikowania się.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Człowiek jako istota społeczna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najważniejsze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potrzeby człowieka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kilka przykładów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ról społecznych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które odgrywa.</w:t>
            </w:r>
          </w:p>
          <w:p w:rsidR="006B2EA4" w:rsidRPr="00E7206F" w:rsidRDefault="006B2EA4" w:rsidP="006B2EA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 przykłady potrzeb pierwotnych – biologicznych oraz wtórnych – psychicznych i społecznych.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Wyjaśnia pojęcie </w:t>
            </w:r>
            <w:r w:rsidRPr="00E7206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socjalizacja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są: interakcja i więzi społeczne.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Charakteryzuje człowieka jako istotę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społeczną i podaje stosowne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przykłady.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różne rodzaje więzi społecznych.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jaką funkcję pełnią role społeczne.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potrzeby ludzkie z uwzględnieniem ich podziału.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Wyjaśnia, jaką funkcję pełni społeczeństwo w procesie socjalizacji.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różne rodzaje więzi społecznych.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wskazać, jak poszczególne grupy wpływają na odgrywane przez nas role społeczne.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rolę więzi społecznych w  budowaniu relacji społecznych.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człowieka jako istotę społeczną, używając poznanych pojęć.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Zbiorowości i grupy społeczne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są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zbiorowości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społeczne.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normy grupowe.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są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grupy społeczne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Dokonuje podziału grup społecznych na formalne i nieformalne, pierwotne i wtórne, duże i małe.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przyczyny powstawania konfliktów.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sposoby rozwiązywania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konfliktów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jakimi metodami można osiągnąć kompromis.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wybrane zbiorowości społeczne.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określić rolę zbiorowości w życiu społecznym.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Charakteryzuje różne sposoby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podejmowania decyzji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grupie oraz wskazuje ich dobre i złe strony.</w:t>
            </w:r>
          </w:p>
          <w:p w:rsidR="006B2EA4" w:rsidRPr="006B2EA4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najważniejsze rodzaje konfliktów.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różne grupy społeczne, wskazując ich specyficzne cechy.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Określa, jaką rolę odgrywają różne grupy społeczne.</w:t>
            </w:r>
          </w:p>
          <w:p w:rsidR="006B2EA4" w:rsidRPr="006B2EA4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sposoby rozwiązania prostego konfliktu interpersonalnego na drodze kompromisu.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Rodzina jako najważniejsza grupa społeczna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jaką rolę w społeczeństwie odgrywa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rodzina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wartości ważne dla rodziny.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rodzinę jako grupę społeczną.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rodziny dwupokoleniowe 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wielopokoleniowe; rozumie, na czym polega rola rodziców i osób starszych.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akty prawne, które opisują rodzinę.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prawa i obowiązki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rodziców 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dzieci.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i opisuje podstawowe funkcje pełnione przez rodzinę.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Analizuje wartości ważne dla rodziny.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prawa i obowiązki rodziców i dzieci.</w:t>
            </w:r>
          </w:p>
          <w:p w:rsidR="006B2EA4" w:rsidRPr="006B2EA4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współczesne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typy rodziny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Analizuje wpływ, jaki rodzina wywiera na dzieci.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Jak funkcjonują gospodarstwa domowe. Budżet domowy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Potrafi poprawnie określić najważniejsze wydatki i dochody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gospodarstwa domowego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i rozumie zasady racjonalnego gospodarowania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budżetem domowym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Rozumie pojęcie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deficyt budżetowy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wie, jak uniknąć deficytu budżetowego.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Umie wyjaśnić rolę i znaczenie gospodarstwa domowego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gospodarce państwa.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zaplanować i rozpisać zrównoważony budżet.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Przedstawia rolę rodziców i osób starszych w rodzinie oraz umie skorzystać z ich doświadczenia pomocnego podczas projektowania budżetu.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Wyjaśnia, że współudział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planowaniu budżetu jest przejawem postawy obywatelskiej 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patriotycznej.</w:t>
            </w:r>
          </w:p>
          <w:p w:rsidR="006B2EA4" w:rsidRPr="006B2EA4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Rozwija postawę odpowiedzialności i przedsiębiorczości w codziennym życiu gospodarstwa domowego.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:rsidR="006B2EA4" w:rsidRPr="00B52912" w:rsidRDefault="006B2EA4" w:rsidP="006B2EA4">
            <w:pPr>
              <w:spacing w:after="120" w:line="240" w:lineRule="auto"/>
              <w:ind w:left="87" w:hanging="8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II. SPOŁECZNOŚĆ SZKOLNA, LOKALNA I REGIONALNA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Samorząd szkolny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scharakteryzować klasę szkolną.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życie społeczności szkolnej.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Wskazuje najważniejsze prawa, jakie ma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samorząd szkolny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jest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samorządność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podaje przykłady rodzajów samorządów.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Podaje najważniejsze zasady wyboru samorządu szkolnego.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Wskazuje, co najmniej kilka ważnych funkcji, które pełni szkoła.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Podaje, jaką rolę w życiu społeczności szkolnej odgrywa samorząd.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działania samorządu uczniowskiego.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Uzasadnia znaczenie samorządności w państwie.</w:t>
            </w:r>
          </w:p>
          <w:p w:rsidR="006B2EA4" w:rsidRPr="006B2EA4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Wyjaśnia, na przykładzie wyborów do organów samorządu szkolnego, stosowanie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procedur demokratycznych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życiu szkoły oraz grup, w których uczestniczy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Prawa i obowiązki ucznia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prawa i obowiązki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ucznia.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Rozpoznaje przypadki łamania praw ucznia w swoim otoczeniu.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Zna prawa i obowiązki pracowników szkoły.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Zna instytucje zajmujące się ochroną praw ucznia.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wskazać, z jakich aktów prawnych wynikają prawa ucznia.</w:t>
            </w:r>
          </w:p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akty prawa szkolnego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których zapisane są jego prawa.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i opisuje źródła praw ucznia.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opisać sytuacje szkolne, w których występują przykłady praw i obowiązków szkolnych.</w:t>
            </w:r>
          </w:p>
          <w:p w:rsidR="006B2EA4" w:rsidRPr="00E7206F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określić w konkretnych przypadkach, jakie prawa ucznia są naruszane.</w:t>
            </w:r>
          </w:p>
          <w:p w:rsidR="006B2EA4" w:rsidRPr="006B2EA4" w:rsidRDefault="006B2EA4" w:rsidP="006B2EA4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Przedstawia sposoby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dochodzenia praw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które zostały naruszone.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Dostrzega zależność między godnością ludzką a prawami ucznia, które mu przysługują.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Moje miejsce na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ziem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mała ojczyzna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region.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czynniki kształtujące odrębność regionalną.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cechy charakterystyczne regionu, w którym mieszka.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czynniki kształtujące odrębność lokalną i regionalną.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swoją małą ojczyznę, uwzględniając więzi lokalne.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tradycje i obyczaje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swojej społeczności regionalnej.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Samorządy terytorialne, lokalne i regionalne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Znajduje podstawowe informacje na temat swojej gminy i swojego regionu.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organy samorządowe wybierane przez obywateli.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organów samorządowych.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organy stanowiące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wykonawcze w gminie (mieście/dzielnicy); powiecie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województwie.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Wskazuje, w jaki sposób władze centralne mogą wpływać na decyzje władz samorządowych.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organów samorządowych.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kompetencje władz centralnych wobec samorządu.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w których urzędach można załatwić wybrane sprawy.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Przedstawia możliwości załatwienia spraw przez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e-urząd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wypełnić wniosek o wydanie dowodu osobistego.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czym jest zarząd komisaryczny.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informacje na temat wydarzeń i postaci historycznych związanych z dziejami lokalnymi i regionalnymi.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Obywatele a władze samorządowe. Budżety obywatelskie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problemy społeczności lokalnej.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kapitał społeczny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są młodzieżowe rady miast i gmin.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Próbuje formułować sądy dotyczące problemów społecznych.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wyjaśnić,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budżet obywatelski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różne formy wpływania przez obywateli na decyzje władz samorządowych.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przyczyny problemów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swojej społeczności lokalnej.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Próbuje wskazać sposobnych ich rozwiązania.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rożne rodzaje kapitału społecznego i wskazuje na znaczenie tego zjawiska w procesach gospodarczych.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rolę i znaczenie rad młodzieżowych miast i gmin.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i opisuje procedury związane z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wprowadzeniem budżetu obywatelskiego.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:rsidR="006B2EA4" w:rsidRPr="00B52912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III. WSPÓLNOTY NARODOWE, ETNICZNE I OBYWATELSKIE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Narodowość a obywatelstwo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 czas kiedy ukształtowały się współczesne narody.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 czym różni się narodowość od obywatelstwa.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Zna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obowiązki obywatelskie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zapisane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czynniki narodowotwórcze.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opisać więzi obywatelskie i tożsamość narodową.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genezę współczesnych narodów.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opisać, czym jest postawa obywatelska, odnosząc się do obowiązków zapisanych w polskiej konstytucji.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Inni u nas – o mniejszościach narodowych i etnicznych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Odróżnia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mniejszości narodowe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od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mniejszości etnicznych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różnice pomiędzy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migracją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uchodźstwem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mniejszości narodowe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etniczne żyjące obecnie w Polsce.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co to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Polonia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prawa przysługujące mniejszościom.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mniejszości narodowe i etniczne mieszkające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Polsce.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Określa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miejsca zamieszkania mniejszości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Polsce.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mniejszościom przysługują odrębne prawa.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zjawiska migracji i uchodźstwa we współczesnym świecie.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grupę posługującą się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językiem regionalnym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przyczyny migracji i uchodźstwa.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 jaki sposób Polacy żyjący za granicą podtrzymują swoją więź z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ojczyzną.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14.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Różne oblicza patriotyzmu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co znaczy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ojczyzna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i opisuje polskie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symbole narodowe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przekłady zachowań patriotycznych.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postawy sprzeczne z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patriotyzmem.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odwołując się do różnych przykładów,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patriotyzm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różnice między patriotyzmem a nacjonalizmem, szowinizmem, ksenofobią.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genezę polskich symboli narodowych.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czynniki, które łącza ludzi z ojczyzną.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Umiejętności i cnoty obywatelskie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cnoty obywatelskie.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cechy dobrego obywatela.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Odwołując się do przykładów współczesnych i historycznych, opisuje wzory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postaw obywatelskich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Określa znaczenie cnót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umiejętności obywatelskich w życiu społecznym.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umiejętności społeczne.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różne wzorce działań obywatelskich.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rożne formy aktywności społecznej.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16.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Działania organizacji pozarządowych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Opisuje,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społeczeństwo obywatelskie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Wskazuje, jak można aktywnie uczestniczyć w życiu publicznym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obywatelskim.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działania, które podejmuje społeczeństwo obywatelskie.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cechy społeczeństwa obywatelskiego.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aktywność społeczną Polaków.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Opisuje, jak powstawała idea społeczeństwa obywatelskiego.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potrzeby społeczne, które realizuje społeczeństwo obywatelskie.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Aktywność obywatelska młodych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Wyjaśnią na czym polega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wolontariat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organizacje pożytku publicznego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organizacji i akcji społecznych skupiających młodych ludzi.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ich najważniejsze cele.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rożne możliwości działań społecznych, które mogą podejmować osoby młode.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rożne formy wolontariatu.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różnorodne formy działalności młodych osób.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jak można realizować konstytucyjną zasadę pomocniczości. 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Dokonuje oceny działań społecznych adresowanych do młodych osób.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18.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Zachowania etyczne w działaniach obywatelskich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etyka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przykłady łamania zasad etycznych w życiu publicznym.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Wymamienia cechy etyki zawodowej.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negatywne skutki nieprzestrzegania zasad etycznych.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wyjaśnić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mobbing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lobbing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nepotyzm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korupcja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Uzasadnia konieczność stosowania zasad etyki w rożnych dziedzinach społecznych.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negatywne zjawiska które wywołane są niestosowaniem zasad etycznych.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wybrane cechy etyki zawodowej.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naruszanie zasad etycznych i wskazuje przyczyny takich zachowań.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B2EA4" w:rsidRPr="00B52912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lastRenderedPageBreak/>
              <w:t>DZIAŁ IV. USTRÓJ DEMOKRATYCZNY RZECZYPOSPOLITEJ POLSKIEJ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Państwo i jego funkcje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najważniejsze cechy państwa.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podstawowe funkcje państwa.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wewnętrzne i zewnętrzne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funkcje państwa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podać przykłady, jak państwo realizuje swoje zadania.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elementy tworzące państwa.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najważniejsze cechy państwa.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funkcje państwa.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Opisuje zadania, które powinno realizować państwo. 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Fundamentalne zasady demokracji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określić, gdzie i kiedy narodziła się idea demokracji.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demokracja bezpośrednia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demokracja pośrednia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(przedstawicielska).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zasady demokracji.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referendum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podać przykłady spraw, które mogą być poddawane pod referendum.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zasadę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trójpodziału władzy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Opisuje, czym jest demokracja pośrednia i bezpośrednia, podaje przykłady stosowania tych zasad.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uzasadnić konieczność ochrony praw mniejszości w demokracji.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zasady organizacji referendum.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zasady demokratyczne.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Konstytucja jako najważniejszy akt prawny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konstytucjonalizm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preambuła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szczególne cechy konstytucji.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i dlaczego został powołany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Trybunał Konstytucyjny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zasady ustrojowe zapisane w konstytucji.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szczególne cechy konstytucji.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Analizuje teść preambuły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wskazuje najważniejsze wartości do, których się odwołuje.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Podaje przykłady spraw, którymi może zająć się Trybunał Konstytucyjny. 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historię konstytucjonalizmu.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dział konstytucji,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którym opisane są poszczególne kwestie.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działanie Trybunału Konstytucyjnego.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Partie polityczne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zasada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pluralizmu politycznego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różnice pomiędzy partią polityczną a inną organizacją społeczną.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opisać system monopartyjny, dwupartyjny i wielopartyjny.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koalicji rządowej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podzielić partie zasiadające w sejmie, wskazując partie prawicowe centrowe i lewicowe.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opozycja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funkcje partii politycznych.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różnice pomiędzy różnymi systemami partyjnymi.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najważniejszy cele partii prawicowych, centrowych i lewicowych.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Ocenia rożne systemy polityczne.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istnieje konkurencja pomiędzy partiami politycznymi.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działa demokracja przedstawi-cielska: sejm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senat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 pojęcie demokracji przedstawicielskiej.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cechy demokratycznych wyborów.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czynne i bierne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prawo wyborcze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instytucje sejmu i senatu.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wymienić kilka kompetencji sejmu i senatu.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Wyjaśnia, dlaczego wybory są elementem demokracji pośredniej, czyli przedstawicielskiej.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cechy demokratycznych wyborów.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wskazaną funkcję parlamentu.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podać przykłady sytuacji, gdy prawa wyborcze mogą być ograniczone.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działa polski parlament.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Władza wykonawcza: Prezydent RP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Rada Ministrów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Wie, czym jest republikańska forma rządów.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wskazać, kto sprawuje w Polsce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władzę wykonawczą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jak są przeprowadzane w Polsce wybory prezydenckie.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Odszukuje i opracowuje informację o aktualnie urzędującym prezydencie.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imię i nazwisko urzędującego prezesa Rady Ministrów.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kompetencji prezydenta.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Odwołując do zasady dobra wspólnego, wyjaśnia, czym jest republikańska forma rządów.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kto może kandydować na urząd Prezydenta RP.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jak wyłaniany jest rząd.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wyjaśnić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rząd większościowy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rząd mniejszościowy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kompetencje Rady Ministrów.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na czym polega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dualizm władzy wykonawczej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RP.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najważniejszych uprawnień prezydenta.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Potrafi, korzystając z rożnych źródeł, opisać działania obecnie urzędującego prezydenta.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wskazać decyzje rządu, które miały wpływ na indywidualne życie swoje lub swojej rodziny. 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Władza sądownicza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zasadę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państwa prawa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Zan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strukturę sądownictwa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powszechnego.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 zasady: niezależności, niezawisłości oraz dwuinstancyjności.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zajmują się sądy powszechne i trybunały.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naruszania zasad państwa prawa.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 najważniejsze zasady określające działalność władzy sądowniczej.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działają organy wymiaru sprawiedliwości.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B2EA4" w:rsidRPr="00B52912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V. ŚWIAT, EUROPA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Organizacje międzynaro-dowe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kilka kierunków polskiej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polityki zagranicznej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cele i przejawy działania Organizacji Narodów Zjednoczonych.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cele i rożne formy działalności Organizacji Paktu Północnoatlantyckiego.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państwa należące do NATO.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Przedstawia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 xml:space="preserve">działalność Polski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 ONZ, Unii Europejskiej i NATO.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najważniejsze kierunki polityki zagranicznej: suwerenność współpraca w organizacjach międzynarodowych, polityka regionalna, polityka wschodnia.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Określa okoliczności powstania ONZ i NATO.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najważniejsze organy NATO i ONZ.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przykłady misji wojskowych ONZ i NATO.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 opisuje organizacje wyspecjalizowane działające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ramach ONZ.</w:t>
            </w:r>
          </w:p>
        </w:tc>
      </w:tr>
      <w:tr w:rsidR="006B2EA4" w:rsidRPr="00E7206F" w:rsidTr="006B2EA4">
        <w:trPr>
          <w:cantSplit/>
          <w:trHeight w:val="1312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Cele i zasady działania Unii Europejskiej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Wskazuje przyczyny powstania Unii Europejskiej.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ogólne cele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wymienić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państwa członkowskie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instytucje UE.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pięć najważniejszych wydarzeń związanych z powstaniem UE, uzasadnia swój wybór.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Na podstawie szczegółowych celów wskazuje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główne kierunki rozwoju UE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zadania najważniejszych instytucji UE.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We wspólnej Europie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bCs/>
                <w:sz w:val="16"/>
                <w:szCs w:val="16"/>
              </w:rPr>
              <w:t>ogólne cele</w:t>
            </w:r>
            <w:r w:rsidRPr="00E7206F">
              <w:rPr>
                <w:rFonts w:cstheme="minorHAnsi"/>
                <w:sz w:val="16"/>
                <w:szCs w:val="16"/>
              </w:rPr>
              <w:t xml:space="preserve">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• Wymienia najważniejsze instytucje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podstawowe prawa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obywateli Unii Europejskiej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korzyści z członkostwa w UE dla gospodarki oraz społeczeństwa, ze szczególnym uwzględnieniem ludzi młodych.</w:t>
            </w:r>
          </w:p>
          <w:p w:rsidR="006B2EA4" w:rsidRPr="00B52912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programów finansowanych z UE.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podać liczbę polskich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eurodeputowanych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prawa obywatela UE wpływają na życie obywateli państw członkowskich.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Problemy współczesnego świata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czym jest zjawisko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globalizacji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fundamentalizm religijny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terroryzm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problemy ekonomiczne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demograficzne świata.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problemy związane ze środowiskiem naturalnym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chorobami.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Charakteryzuje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globalne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problemy ekonomiczne i demograficzne.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Znajduje i opracowuje informacje o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konfliktach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toczących się na świecie.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Charakteryzuje problemy związane ze środowiskiem naturalnym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chorobami.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Opisuje zjawisko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terroryzmu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globalizację w rożnych aspektach.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Przestawia propozycje działań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kierunku rozwiązania problemów współczesnego świata.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B2EA4" w:rsidRPr="00F05205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F05205">
              <w:rPr>
                <w:rFonts w:cstheme="minorHAnsi"/>
                <w:b/>
                <w:sz w:val="18"/>
                <w:szCs w:val="18"/>
              </w:rPr>
              <w:t>DZIAŁ VI. PRAWA CZŁOWIEKA, NIELETNI WOBEC PRAWA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kształtowały się prawa człowieka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Wskazuje, z czego wynikają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prawa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Uzasadnia, dlaczego prawa człowieka są niezbywalne.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Wskazuje źródła ludzkiej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godności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cechy praw człowieka.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Omawia cechy praw człowieka.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dokumenty, które tworzą międzynarodowy system ochrony praw człowieka.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kiedy powstała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Powszechna Deklaracja Praw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Wie, czym jest prawo naturalne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określa jego wpływ na rozwój idei praw człowieka.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Charakteryzuje pojęcie godności, rozróżniając godność osobową człowieka od godności osobistej.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Na podstawie preambuły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Powszechnej Deklaracji Praw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analizuje jej najważniejsze treści.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najważniejsze wydarzenia związane z rozwojem idei praw człowieka.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międzynarodowego systemu ochrony praw człowieka.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31.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Prawa człowieka zapisane w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prawa i wolności osobiste, które są ważne dla młodych osób.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jak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wolności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prawa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charakteryzowane są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ogólne zasady dotyczące praw i wolności zapisanych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polskiej konstytucji.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rożne formy uczestniczenia obywateli w życiu publicznym.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na różnice pomiędzy prawami a wolnościami.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granice wolności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zakres praw gwarantowany prze państwo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wymienić i scharakteryzować wybrane prawa osobiste i polityczne zapisane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jest ludowa inicjatywa ustawodawcza.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32.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Ochrona praw człowieka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rożne systemy ochrony praw człowieka.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jaką rolę w ochronie praw człowieka pełni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Rzecznik Praw Obywatelskich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elementy systemu praw człowieka w Polsce.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organizacje pozarządowe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działające na rzecz ochrony praw człowieka.</w:t>
            </w:r>
          </w:p>
          <w:p w:rsidR="006B2EA4" w:rsidRPr="00E7206F" w:rsidRDefault="006B2EA4" w:rsidP="006B2EA4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Opisuje działania </w:t>
            </w:r>
            <w:r w:rsidRPr="00E7206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Rzecznika Praw Dziecka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najważniejsze funkcje Rzecznika Praw Obywatelskich.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działania organizacji pozarządowych na rzecz ochrony praw człowieka.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wybrane prawa zapisane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Konwencji o prawach dziecka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naruszania praw dziecka.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przedstawić sposób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złożenia wniosku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do RPO.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które uprawniają do podejmowania interwencji przez Rzecznika Praw Dziecka.</w:t>
            </w:r>
          </w:p>
          <w:p w:rsidR="006B2EA4" w:rsidRP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instytucje, które zajmują się ochroną praw człowieka w systemie uniwersalnym, regionalnym i krajowym.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Uprawnienia policji i służb porządkowych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pStyle w:val="Default"/>
              <w:spacing w:after="120"/>
              <w:ind w:left="85" w:hanging="85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Zna najważniejsze </w:t>
            </w:r>
            <w:r w:rsidRPr="00E7206F">
              <w:rPr>
                <w:rFonts w:asciiTheme="minorHAnsi" w:hAnsiTheme="minorHAnsi" w:cstheme="minorHAnsi"/>
                <w:b/>
                <w:sz w:val="16"/>
                <w:szCs w:val="16"/>
              </w:rPr>
              <w:t>zadania policji</w:t>
            </w: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>służb porządkowych.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sz w:val="16"/>
                <w:szCs w:val="16"/>
              </w:rPr>
              <w:t xml:space="preserve">Wie, na czym polega </w:t>
            </w:r>
            <w:r w:rsidRPr="00E7206F">
              <w:rPr>
                <w:rFonts w:cstheme="minorHAnsi"/>
                <w:b/>
                <w:sz w:val="16"/>
                <w:szCs w:val="16"/>
              </w:rPr>
              <w:t>przymus bezpośredni</w:t>
            </w:r>
            <w:r w:rsidRPr="00E7206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spacing w:after="120" w:line="240" w:lineRule="auto"/>
              <w:ind w:left="85" w:hanging="85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środków przymusu bezpośredniego.</w:t>
            </w:r>
          </w:p>
          <w:p w:rsidR="006B2EA4" w:rsidRPr="006B2EA4" w:rsidRDefault="006B2EA4" w:rsidP="006B2EA4">
            <w:pPr>
              <w:spacing w:after="120" w:line="240" w:lineRule="auto"/>
              <w:ind w:left="85" w:hanging="85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podstawowe rodzaje przemocy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gdy służby porządkowe mogą użyć przymusu bezpośredniego.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sytuacji, w których policja może korzystać ze swoich uprawnień.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określić, jak należy się zachować w sytuacjach, gdy mamy do czynienia z przemocą.</w:t>
            </w:r>
          </w:p>
        </w:tc>
      </w:tr>
      <w:tr w:rsidR="006B2EA4" w:rsidRPr="00E7206F" w:rsidTr="006B2EA4">
        <w:trPr>
          <w:cantSplit/>
          <w:trHeight w:val="146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Młodzi ludzie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kontakcie z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prawem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Opisuje, czym jest </w:t>
            </w:r>
            <w:r w:rsidRPr="00E7206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przemoc rówieśnicza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pStyle w:val="Default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>• Wskazuje, które rodzaje przemocy rówieśniczej są zaliczane do przestępstw, a które – do wykroczeń.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wymienić rożne typy przestępstw.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jaki sąd rozpatruje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sprawy nieletnich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prawa, które przysługują nieletniemu, który został zatrzymany przez policję.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różnice pomiędzy wykroczeniem, występkiem a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zbrodnią.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środki, które może zastosować sąd wobec nieletniego.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Opisuje, na jakich zasadach nieletni odpowiadają za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czyny karalne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zależności od wieku.</w:t>
            </w:r>
          </w:p>
          <w:p w:rsidR="006B2EA4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w których zatrzymanego nieletniego należy natychmiast zwolnić.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6B2EA4" w:rsidRPr="00E7206F" w:rsidTr="006B2EA4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6B2EA4" w:rsidRPr="00F05205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F05205">
              <w:rPr>
                <w:rFonts w:cstheme="minorHAnsi"/>
                <w:b/>
                <w:sz w:val="18"/>
                <w:szCs w:val="18"/>
              </w:rPr>
              <w:t>DZIAŁ VII. W ŚWIECIE MEDIÓW I INFORMACJI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Media we współczesnym świecie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środki masowego przekazu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rożne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rodzaje mediów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, dzieląc je na: pisane, audiowizualne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interaktywne.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funkcje mediów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 pojęcie czwartej władzy.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różne rodzaje mediów.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Wyjaśnia, dlaczego media są nazywane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czwartą władzą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rożne funkcje mediów.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jaką rolę odgrywają media we współczesnym społeczeństwie.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public relations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36.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korzystać ze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środków masowego przekazu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i opisuje umiejętności, które umożliwią swobodne poruszanie się wśród natłoku informacji.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Odnajduje w mediach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informacje na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wskazany temat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, analizuje je.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społeczeństwo informacyjne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globalna wioska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 dlaczego dziennikarstwo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zawodem zaufania publicznego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zachowania etyczne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mediach elektronicznych.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Odróżnia fakty od komentarzy.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Uzasadnia, czy społeczeństwo polskie jest społeczeństwem wiedzy.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Wymienienia i opisuje zjawiska utrudniające przepływ informacji w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sieci.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i opisuje zasady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etyki dziennikarskiej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wpływ mediów na zjawisko globalizacji.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nie należy miesząc faktów z komentarzami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opiniami.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37.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Informacja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przekaz na wagę złota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•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reklama społeczna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Odszukuje w internecie komunikaty z badań opinii publicznej.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na czym polega znaczenie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badań opinii publicznej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Odczytuje i interpretuje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wyniki sondaży opinii publicznej.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 analizuje rożne reklamy społeczne.</w:t>
            </w:r>
          </w:p>
        </w:tc>
      </w:tr>
      <w:tr w:rsidR="006B2EA4" w:rsidRPr="00E7206F" w:rsidTr="006B2EA4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Cyberprzestrzeń – korzyści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zagrożenia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cyberprzestrzeń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zasady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bezpieczeństwa w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sieci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Wymienienia zagrożenia i korzyści wynikające z korzystania z cyberprzestrzeni.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rodzaje szkodliwych programów, które stanowią zagrożenie dla uczestników cyberprzestrzeni.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funkcje cyberprzestrzeni.</w:t>
            </w:r>
          </w:p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Zan zasady, jakie należy stosować oby uchronić się przed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szkodliwym oprogramowaniem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B2EA4" w:rsidRPr="00E7206F" w:rsidRDefault="006B2EA4" w:rsidP="006B2EA4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uzasadnić, że cyberprzestrzeń to miejsce służące swobodnemu przekazywaniu idei i</w:t>
            </w:r>
            <w:r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informacji.</w:t>
            </w:r>
          </w:p>
        </w:tc>
      </w:tr>
    </w:tbl>
    <w:p w:rsidR="000528F6" w:rsidRPr="00E7206F" w:rsidRDefault="000528F6" w:rsidP="000528F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FF8000"/>
          <w:sz w:val="36"/>
          <w:szCs w:val="36"/>
        </w:rPr>
      </w:pPr>
    </w:p>
    <w:p w:rsidR="000528F6" w:rsidRPr="00E7206F" w:rsidRDefault="000528F6" w:rsidP="000528F6">
      <w:pPr>
        <w:spacing w:after="120" w:line="240" w:lineRule="auto"/>
        <w:rPr>
          <w:rFonts w:cstheme="minorHAnsi"/>
          <w:sz w:val="16"/>
          <w:szCs w:val="16"/>
        </w:rPr>
      </w:pPr>
    </w:p>
    <w:p w:rsidR="006B5810" w:rsidRPr="00E7206F" w:rsidRDefault="006B5810" w:rsidP="001E4CB0">
      <w:pPr>
        <w:ind w:left="142"/>
        <w:rPr>
          <w:rFonts w:cstheme="minorHAnsi"/>
          <w:color w:val="F09120"/>
        </w:rPr>
      </w:pPr>
    </w:p>
    <w:sectPr w:rsidR="006B5810" w:rsidRPr="00E7206F" w:rsidSect="006B2EA4">
      <w:headerReference w:type="default" r:id="rId8"/>
      <w:footerReference w:type="default" r:id="rId9"/>
      <w:pgSz w:w="16838" w:h="11906" w:orient="landscape"/>
      <w:pgMar w:top="1418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69" w:rsidRDefault="00622F69" w:rsidP="00285D6F">
      <w:pPr>
        <w:spacing w:after="0" w:line="240" w:lineRule="auto"/>
      </w:pPr>
      <w:r>
        <w:separator/>
      </w:r>
    </w:p>
  </w:endnote>
  <w:endnote w:type="continuationSeparator" w:id="1">
    <w:p w:rsidR="00622F69" w:rsidRDefault="00622F6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B5" w:rsidRDefault="000D1C25" w:rsidP="001E16B5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0D1C25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7216;visibility:visible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</w:pict>
    </w:r>
  </w:p>
  <w:p w:rsidR="001E16B5" w:rsidRDefault="001E16B5" w:rsidP="001E16B5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>
      <w:rPr>
        <w:sz w:val="18"/>
        <w:szCs w:val="18"/>
      </w:rPr>
      <w:t>Piotr Krzesicki, Piotr Kur</w:t>
    </w:r>
  </w:p>
  <w:p w:rsidR="001E16B5" w:rsidRDefault="000D1C25" w:rsidP="001E16B5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0D1C25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9264;visibility:visible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</w:pict>
    </w:r>
  </w:p>
  <w:p w:rsidR="001E16B5" w:rsidRDefault="001E16B5" w:rsidP="001E16B5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D1C25">
      <w:fldChar w:fldCharType="begin"/>
    </w:r>
    <w:r>
      <w:instrText>PAGE   \* MERGEFORMAT</w:instrText>
    </w:r>
    <w:r w:rsidR="000D1C25">
      <w:fldChar w:fldCharType="separate"/>
    </w:r>
    <w:r w:rsidR="004047D4">
      <w:rPr>
        <w:noProof/>
      </w:rPr>
      <w:t>9</w:t>
    </w:r>
    <w:r w:rsidR="000D1C25"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1E16B5" w:rsidRPr="00285D6F" w:rsidRDefault="001E16B5" w:rsidP="001E16B5">
    <w:pPr>
      <w:pStyle w:val="Stopka"/>
      <w:tabs>
        <w:tab w:val="clear" w:pos="4536"/>
        <w:tab w:val="clear" w:pos="9072"/>
      </w:tabs>
      <w:ind w:left="-1417"/>
    </w:pPr>
  </w:p>
  <w:p w:rsidR="000528F6" w:rsidRPr="001E16B5" w:rsidRDefault="000528F6" w:rsidP="001E16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69" w:rsidRDefault="00622F69" w:rsidP="00285D6F">
      <w:pPr>
        <w:spacing w:after="0" w:line="240" w:lineRule="auto"/>
      </w:pPr>
      <w:r>
        <w:separator/>
      </w:r>
    </w:p>
  </w:footnote>
  <w:footnote w:type="continuationSeparator" w:id="1">
    <w:p w:rsidR="00622F69" w:rsidRDefault="00622F6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F6" w:rsidRPr="006B2EA4" w:rsidRDefault="000528F6" w:rsidP="00EC12C2">
    <w:pPr>
      <w:pStyle w:val="Nagwek"/>
      <w:tabs>
        <w:tab w:val="clear" w:pos="9072"/>
      </w:tabs>
      <w:spacing w:after="40"/>
      <w:ind w:left="142" w:right="142"/>
      <w:rPr>
        <w:rFonts w:ascii="Times New Roman" w:hAnsi="Times New Roman" w:cs="Times New Roman"/>
      </w:rPr>
    </w:pPr>
    <w:r w:rsidRPr="006B2EA4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B2EA4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1905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28F6" w:rsidRPr="006B2EA4" w:rsidRDefault="000528F6" w:rsidP="00435B7E">
    <w:pPr>
      <w:pStyle w:val="Nagwek"/>
      <w:tabs>
        <w:tab w:val="clear" w:pos="9072"/>
      </w:tabs>
      <w:ind w:left="142" w:right="142"/>
      <w:rPr>
        <w:rFonts w:ascii="Times New Roman" w:hAnsi="Times New Roman" w:cs="Times New Roman"/>
      </w:rPr>
    </w:pPr>
  </w:p>
  <w:p w:rsidR="000528F6" w:rsidRPr="006B2EA4" w:rsidRDefault="000528F6" w:rsidP="00435B7E">
    <w:pPr>
      <w:pStyle w:val="Nagwek"/>
      <w:tabs>
        <w:tab w:val="clear" w:pos="9072"/>
      </w:tabs>
      <w:ind w:left="142" w:right="142"/>
      <w:rPr>
        <w:rFonts w:ascii="Times New Roman" w:hAnsi="Times New Roman" w:cs="Times New Roman"/>
      </w:rPr>
    </w:pPr>
  </w:p>
  <w:p w:rsidR="000528F6" w:rsidRPr="006B2EA4" w:rsidRDefault="000528F6" w:rsidP="00D22D55">
    <w:pPr>
      <w:pStyle w:val="Nagwek"/>
      <w:tabs>
        <w:tab w:val="clear" w:pos="9072"/>
      </w:tabs>
      <w:ind w:left="142" w:right="-283"/>
      <w:rPr>
        <w:rFonts w:ascii="Times New Roman" w:hAnsi="Times New Roman" w:cs="Times New Roman"/>
      </w:rPr>
    </w:pPr>
    <w:r w:rsidRPr="006B2EA4">
      <w:rPr>
        <w:rFonts w:ascii="Times New Roman" w:hAnsi="Times New Roman" w:cs="Times New Roman"/>
        <w:b/>
      </w:rPr>
      <w:t>Wiedza o społeczeństwie</w:t>
    </w:r>
    <w:r w:rsidRPr="006B2EA4">
      <w:rPr>
        <w:rFonts w:ascii="Times New Roman" w:hAnsi="Times New Roman" w:cs="Times New Roman"/>
      </w:rPr>
      <w:t xml:space="preserve"> | </w:t>
    </w:r>
    <w:r w:rsidRPr="006B2EA4">
      <w:rPr>
        <w:rFonts w:ascii="Times New Roman" w:hAnsi="Times New Roman" w:cs="Times New Roman"/>
        <w:b/>
      </w:rPr>
      <w:t>Klasa 8</w:t>
    </w:r>
    <w:r w:rsidR="006B2EA4" w:rsidRPr="006B2EA4">
      <w:rPr>
        <w:rFonts w:ascii="Times New Roman" w:hAnsi="Times New Roman" w:cs="Times New Roman"/>
        <w:b/>
      </w:rPr>
      <w:t xml:space="preserve">  Aneta Wysocka ZSP nr 9 w Rybniku </w:t>
    </w:r>
    <w:r w:rsidR="006B2EA4" w:rsidRPr="006B2EA4">
      <w:rPr>
        <w:rFonts w:ascii="Times New Roman" w:hAnsi="Times New Roman" w:cs="Times New Roman"/>
        <w:b/>
      </w:rPr>
      <w:tab/>
    </w:r>
    <w:r w:rsidR="006B2EA4">
      <w:rPr>
        <w:rFonts w:ascii="Times New Roman" w:hAnsi="Times New Roman" w:cs="Times New Roman"/>
      </w:rPr>
      <w:tab/>
    </w:r>
    <w:r w:rsidR="006B2EA4">
      <w:rPr>
        <w:rFonts w:ascii="Times New Roman" w:hAnsi="Times New Roman" w:cs="Times New Roman"/>
      </w:rPr>
      <w:tab/>
    </w:r>
    <w:r w:rsidR="006B2EA4">
      <w:rPr>
        <w:rFonts w:ascii="Times New Roman" w:hAnsi="Times New Roman" w:cs="Times New Roman"/>
      </w:rPr>
      <w:tab/>
    </w:r>
    <w:r w:rsidR="006B2EA4">
      <w:rPr>
        <w:rFonts w:ascii="Times New Roman" w:hAnsi="Times New Roman" w:cs="Times New Roman"/>
      </w:rPr>
      <w:tab/>
    </w:r>
    <w:r w:rsidR="006B2EA4">
      <w:rPr>
        <w:rFonts w:ascii="Times New Roman" w:hAnsi="Times New Roman" w:cs="Times New Roman"/>
      </w:rPr>
      <w:tab/>
    </w:r>
    <w:r w:rsidRPr="006B2EA4">
      <w:rPr>
        <w:rFonts w:ascii="Times New Roman" w:hAnsi="Times New Roman" w:cs="Times New Roman"/>
        <w:i/>
      </w:rPr>
      <w:t>Szkoła podstawowa 4–8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528F6"/>
    <w:rsid w:val="000D1C25"/>
    <w:rsid w:val="000F22FA"/>
    <w:rsid w:val="001E16B5"/>
    <w:rsid w:val="001E4CB0"/>
    <w:rsid w:val="001F0820"/>
    <w:rsid w:val="00245DA5"/>
    <w:rsid w:val="00285D6F"/>
    <w:rsid w:val="002B1627"/>
    <w:rsid w:val="002F1910"/>
    <w:rsid w:val="00317434"/>
    <w:rsid w:val="003572A4"/>
    <w:rsid w:val="003B19DC"/>
    <w:rsid w:val="004047D4"/>
    <w:rsid w:val="00435B7E"/>
    <w:rsid w:val="00480E82"/>
    <w:rsid w:val="00592B22"/>
    <w:rsid w:val="00602ABB"/>
    <w:rsid w:val="00622F69"/>
    <w:rsid w:val="006627F8"/>
    <w:rsid w:val="00672759"/>
    <w:rsid w:val="006B2EA4"/>
    <w:rsid w:val="006B5810"/>
    <w:rsid w:val="007963FD"/>
    <w:rsid w:val="007B3CB5"/>
    <w:rsid w:val="007F39CA"/>
    <w:rsid w:val="0083577E"/>
    <w:rsid w:val="008648E0"/>
    <w:rsid w:val="0089186E"/>
    <w:rsid w:val="008C2636"/>
    <w:rsid w:val="00907462"/>
    <w:rsid w:val="009130E5"/>
    <w:rsid w:val="00914856"/>
    <w:rsid w:val="00975A9D"/>
    <w:rsid w:val="009D4894"/>
    <w:rsid w:val="009E0F62"/>
    <w:rsid w:val="00A239DF"/>
    <w:rsid w:val="00A5798A"/>
    <w:rsid w:val="00AB49BA"/>
    <w:rsid w:val="00AE573E"/>
    <w:rsid w:val="00B52912"/>
    <w:rsid w:val="00B63701"/>
    <w:rsid w:val="00D22D55"/>
    <w:rsid w:val="00D73BCE"/>
    <w:rsid w:val="00DB1226"/>
    <w:rsid w:val="00E7206F"/>
    <w:rsid w:val="00E725AF"/>
    <w:rsid w:val="00E94882"/>
    <w:rsid w:val="00EC12C2"/>
    <w:rsid w:val="00EE01FE"/>
    <w:rsid w:val="00F05205"/>
    <w:rsid w:val="00F42548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0528F6"/>
    <w:pPr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rsid w:val="000528F6"/>
    <w:pPr>
      <w:suppressAutoHyphens/>
      <w:spacing w:after="0" w:line="240" w:lineRule="auto"/>
    </w:pPr>
    <w:rPr>
      <w:rFonts w:ascii="Calibri" w:eastAsia="Andale Sans UI" w:hAnsi="Calibri" w:cs="Calibri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43B5-28EE-4065-9F26-8723632B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3379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4</cp:revision>
  <dcterms:created xsi:type="dcterms:W3CDTF">2025-08-31T21:23:00Z</dcterms:created>
  <dcterms:modified xsi:type="dcterms:W3CDTF">2025-09-01T14:02:00Z</dcterms:modified>
</cp:coreProperties>
</file>